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90ABA" w:rsidRDefault="00B81085" w:rsidP="00B81085">
      <w:pPr>
        <w:tabs>
          <w:tab w:val="left" w:pos="3530"/>
        </w:tabs>
        <w:jc w:val="center"/>
        <w:rPr>
          <w:b/>
          <w:sz w:val="40"/>
          <w:szCs w:val="40"/>
        </w:rPr>
      </w:pPr>
      <w:r w:rsidRPr="00B90ABA">
        <w:rPr>
          <w:b/>
          <w:sz w:val="40"/>
          <w:szCs w:val="40"/>
        </w:rPr>
        <w:t>M</w:t>
      </w:r>
      <w:r w:rsidR="00B90ABA">
        <w:rPr>
          <w:b/>
          <w:sz w:val="40"/>
          <w:szCs w:val="40"/>
        </w:rPr>
        <w:t>ANDATO DA DIRETORIA:</w:t>
      </w:r>
    </w:p>
    <w:p w:rsidR="00B81085" w:rsidRPr="00B90ABA" w:rsidRDefault="00B81085" w:rsidP="00B81085">
      <w:pPr>
        <w:tabs>
          <w:tab w:val="left" w:pos="3530"/>
        </w:tabs>
        <w:jc w:val="center"/>
        <w:rPr>
          <w:b/>
          <w:sz w:val="40"/>
          <w:szCs w:val="40"/>
        </w:rPr>
      </w:pPr>
      <w:r w:rsidRPr="00B90ABA">
        <w:rPr>
          <w:b/>
          <w:sz w:val="40"/>
          <w:szCs w:val="40"/>
        </w:rPr>
        <w:t xml:space="preserve"> 11/09/2019 a</w:t>
      </w:r>
      <w:r w:rsidR="00902FFD" w:rsidRPr="00B90ABA">
        <w:rPr>
          <w:b/>
          <w:sz w:val="40"/>
          <w:szCs w:val="40"/>
        </w:rPr>
        <w:t xml:space="preserve"> </w:t>
      </w:r>
      <w:r w:rsidRPr="00B90ABA">
        <w:rPr>
          <w:b/>
          <w:sz w:val="40"/>
          <w:szCs w:val="40"/>
        </w:rPr>
        <w:t>10/09/2023</w:t>
      </w:r>
    </w:p>
    <w:p w:rsidR="00902FFD" w:rsidRPr="00902FFD" w:rsidRDefault="00902FFD" w:rsidP="00B81085">
      <w:pPr>
        <w:tabs>
          <w:tab w:val="left" w:pos="3530"/>
        </w:tabs>
        <w:jc w:val="center"/>
        <w:rPr>
          <w:b/>
          <w:sz w:val="36"/>
          <w:szCs w:val="36"/>
        </w:rPr>
      </w:pP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Conforme estatuto são órgãos constitutivos da administração</w:t>
      </w:r>
      <w:r>
        <w:rPr>
          <w:sz w:val="24"/>
          <w:szCs w:val="24"/>
        </w:rPr>
        <w:t xml:space="preserve"> da IBEM: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I – Assembleia Geral – é o órgão soberano da IBEM,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deliberativo da vontade social, e será constituída por todos os associados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fundadores e efetivos que estiverem quites com suas obrigações sociais até o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mês anterior à sua realização.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II –Diretoria Executiva – composta pelos seguintes cargos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com seus respectivos eleitos e competências: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 xml:space="preserve">1 – Presidente – Maria Heloisa Veloso Maia de Gutierrez </w:t>
      </w:r>
      <w:proofErr w:type="spellStart"/>
      <w:r w:rsidRPr="00B81085">
        <w:rPr>
          <w:sz w:val="24"/>
          <w:szCs w:val="24"/>
        </w:rPr>
        <w:t>Ballester</w:t>
      </w:r>
      <w:proofErr w:type="spellEnd"/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Ao Diretor Presidente compete: Superintender todas as atividades da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Instituição; Representar a IBEM em Juízo ou fora dele, ativa e passivamente; Dirigir as reuniões da Diretoria e instalar as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Assembleias Gerais, cujas convocações lhe compete fazer, ressalvados os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direitos de convocação pelos colaboradores ou demais membros da diretoria; Firmar,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juntamente com o Diretor Financeiro, os documentos necessários a movimentação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do numerário disponível; Praticar todos os atos necessários inerentes ao seu cargo;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Abrir e rubricar todos os livros de registro das atividades da Instituição, no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qual, entre outros itens, deverão constar obrigatoriamente os balanços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patrimoniais e financeiros para aprovação; Assinar direitos e obrigações em nome da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Instituição; Assinar convênios e contratos juntamente com o diretor financeiro;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Administrar a Instituição em conjunto com os demais diretores; Nomear, contratar e demitir funcionários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administrativos, que sejam necessários ao bom funcionamento da Instituição, em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acordo com os demais membros da diretoria; Zelar pelo funcionamento regular da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Instituição, cumprindo e fazendo cumprir as deliberações da Assembleia Geral; Cumprir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e fazer cumprir o Estatuto.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Pr="00B81085">
        <w:rPr>
          <w:sz w:val="24"/>
          <w:szCs w:val="24"/>
        </w:rPr>
        <w:t xml:space="preserve">Diretor Vice-Presidente – </w:t>
      </w:r>
      <w:proofErr w:type="spellStart"/>
      <w:r w:rsidRPr="00B81085">
        <w:rPr>
          <w:sz w:val="24"/>
          <w:szCs w:val="24"/>
        </w:rPr>
        <w:t>Mariene</w:t>
      </w:r>
      <w:proofErr w:type="spellEnd"/>
      <w:r w:rsidRPr="00B81085">
        <w:rPr>
          <w:sz w:val="24"/>
          <w:szCs w:val="24"/>
        </w:rPr>
        <w:t xml:space="preserve"> Barreto Mendonça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proofErr w:type="spellStart"/>
      <w:r w:rsidRPr="00B81085">
        <w:rPr>
          <w:sz w:val="24"/>
          <w:szCs w:val="24"/>
        </w:rPr>
        <w:t>Compete:Substituir</w:t>
      </w:r>
      <w:proofErr w:type="spellEnd"/>
      <w:r w:rsidRPr="00B81085">
        <w:rPr>
          <w:sz w:val="24"/>
          <w:szCs w:val="24"/>
        </w:rPr>
        <w:t xml:space="preserve"> o Presidente em suas faltas ou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impedimentos assumindo o mandato até o seu final no casa de vacância; Participar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da administração da IBEM; Coordenar e administrar o patrimônio da IBEM.</w:t>
      </w:r>
    </w:p>
    <w:p w:rsidR="00AD7E2F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3</w:t>
      </w:r>
      <w:r>
        <w:rPr>
          <w:sz w:val="24"/>
          <w:szCs w:val="24"/>
        </w:rPr>
        <w:t xml:space="preserve"> -</w:t>
      </w:r>
      <w:r w:rsidRPr="00B81085">
        <w:rPr>
          <w:sz w:val="24"/>
          <w:szCs w:val="24"/>
        </w:rPr>
        <w:t xml:space="preserve"> Diretor Primeiro Diretor Secretário </w:t>
      </w:r>
      <w:r w:rsidR="00AD7E2F">
        <w:rPr>
          <w:sz w:val="24"/>
          <w:szCs w:val="24"/>
        </w:rPr>
        <w:t xml:space="preserve">- </w:t>
      </w:r>
      <w:r w:rsidR="00AD7E2F" w:rsidRPr="00AD7E2F">
        <w:rPr>
          <w:sz w:val="24"/>
          <w:szCs w:val="24"/>
        </w:rPr>
        <w:t>Maria Aparecida Lopes de Lacerda</w:t>
      </w:r>
    </w:p>
    <w:p w:rsidR="00B81085" w:rsidRPr="00B81085" w:rsidRDefault="00AD7E2F" w:rsidP="00B81085">
      <w:pPr>
        <w:tabs>
          <w:tab w:val="left" w:pos="3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81085" w:rsidRPr="00B81085">
        <w:rPr>
          <w:sz w:val="24"/>
          <w:szCs w:val="24"/>
        </w:rPr>
        <w:t>ompete: Substituir o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vice-Presidente em suas faltas ou impedimentos; Organizar o livro dos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colaboradores e emitir correspondência em nome da IBEM; Coordenar os serviços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administrativos da Secretaria; Redigir as Atas de Reuniões de Diretoria e de</w:t>
      </w:r>
      <w:r w:rsidR="00B81085">
        <w:rPr>
          <w:sz w:val="24"/>
          <w:szCs w:val="24"/>
        </w:rPr>
        <w:t xml:space="preserve"> </w:t>
      </w:r>
      <w:proofErr w:type="spellStart"/>
      <w:r w:rsidR="00B81085" w:rsidRPr="00B81085">
        <w:rPr>
          <w:sz w:val="24"/>
          <w:szCs w:val="24"/>
        </w:rPr>
        <w:t>Assembléias</w:t>
      </w:r>
      <w:proofErr w:type="spellEnd"/>
      <w:r w:rsidR="00B81085" w:rsidRPr="00B81085">
        <w:rPr>
          <w:sz w:val="24"/>
          <w:szCs w:val="24"/>
        </w:rPr>
        <w:t xml:space="preserve"> Gerais responsabilizando-se pelos seus registros; Coordenar a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elaboração dos Relatórios de Atividades e Planos de Atividades anuais; Cumprir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e fazer cumprir o Estatuto.</w:t>
      </w:r>
    </w:p>
    <w:p w:rsidR="00AD7E2F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Pr="00B81085">
        <w:rPr>
          <w:sz w:val="24"/>
          <w:szCs w:val="24"/>
        </w:rPr>
        <w:t xml:space="preserve"> Primeiro Diretor Financeiro </w:t>
      </w:r>
      <w:r w:rsidR="00AD7E2F">
        <w:rPr>
          <w:sz w:val="24"/>
          <w:szCs w:val="24"/>
        </w:rPr>
        <w:t xml:space="preserve">- </w:t>
      </w:r>
      <w:r w:rsidR="00AD7E2F" w:rsidRPr="00AD7E2F">
        <w:rPr>
          <w:sz w:val="24"/>
          <w:szCs w:val="24"/>
        </w:rPr>
        <w:t>Ana Carla Bittencourt Dantas Terra</w:t>
      </w:r>
    </w:p>
    <w:p w:rsidR="00B81085" w:rsidRPr="00B81085" w:rsidRDefault="00AD7E2F" w:rsidP="00B81085">
      <w:pPr>
        <w:tabs>
          <w:tab w:val="left" w:pos="3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81085" w:rsidRPr="00B81085">
        <w:rPr>
          <w:sz w:val="24"/>
          <w:szCs w:val="24"/>
        </w:rPr>
        <w:t>ompete – Arrecadar e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contabilizar as contribuições dos colaboradores, rendas, auxílios e donativos,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mantendo em dia a escrituração; Efetuar os pagamentos autorizados, assinando,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juntamente com o Presidente, os documentos necessários à movimentação do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numerário disponível; Elaborar a Proposta orçamentária e Balanço Anual,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afixando-os em local visível para conhecimento de todos; Conservar sob a sua</w:t>
      </w:r>
      <w:r w:rsidR="00B81085">
        <w:rPr>
          <w:sz w:val="24"/>
          <w:szCs w:val="24"/>
        </w:rPr>
        <w:t xml:space="preserve"> </w:t>
      </w:r>
      <w:r w:rsidR="00B81085" w:rsidRPr="00B81085">
        <w:rPr>
          <w:sz w:val="24"/>
          <w:szCs w:val="24"/>
        </w:rPr>
        <w:t>guarda e responsabilidade os documentos relativos à Tesouraria; Apresentar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proofErr w:type="gramStart"/>
      <w:r w:rsidRPr="00B81085">
        <w:rPr>
          <w:sz w:val="24"/>
          <w:szCs w:val="24"/>
        </w:rPr>
        <w:t>relatórios</w:t>
      </w:r>
      <w:proofErr w:type="gramEnd"/>
      <w:r w:rsidRPr="00B81085">
        <w:rPr>
          <w:sz w:val="24"/>
          <w:szCs w:val="24"/>
        </w:rPr>
        <w:t xml:space="preserve"> de receitas e despesas, sempre que forem solicitados pela Assembleia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Geral, diretoria ou Conselho Fiscal; Administrar os fundos e rendas da IBEM;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Cumprir e fazer cumprir o Estatuto.</w:t>
      </w:r>
    </w:p>
    <w:p w:rsidR="00AD7E2F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5</w:t>
      </w:r>
      <w:r>
        <w:rPr>
          <w:sz w:val="24"/>
          <w:szCs w:val="24"/>
        </w:rPr>
        <w:t xml:space="preserve"> - S</w:t>
      </w:r>
      <w:r w:rsidRPr="00B81085">
        <w:rPr>
          <w:sz w:val="24"/>
          <w:szCs w:val="24"/>
        </w:rPr>
        <w:t xml:space="preserve">egundo Diretor Secretário e Segundo Diretor Financeiro – </w:t>
      </w:r>
      <w:r w:rsidR="00AD7E2F">
        <w:rPr>
          <w:sz w:val="24"/>
          <w:szCs w:val="24"/>
        </w:rPr>
        <w:t>Segundo Diretor Financeiro – Maria da Conceição Torres Branco.</w:t>
      </w:r>
    </w:p>
    <w:p w:rsidR="00B81085" w:rsidRPr="00B81085" w:rsidRDefault="00B81085" w:rsidP="00B81085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lastRenderedPageBreak/>
        <w:t>Substituir os primeiros em suas ausências ou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impedimentos; Prestar colaboração necessária nas tarefas dos primeiros, apresentando-lhes sugestões para melhor</w:t>
      </w:r>
      <w:r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organização e produtividade dos trabalhos; Assumir os seus mandatos em caso de vacância.</w:t>
      </w:r>
      <w:r>
        <w:rPr>
          <w:sz w:val="24"/>
          <w:szCs w:val="24"/>
        </w:rPr>
        <w:t xml:space="preserve"> </w:t>
      </w:r>
    </w:p>
    <w:p w:rsidR="00AD7E2F" w:rsidRDefault="00B81085" w:rsidP="0072671A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 xml:space="preserve">III - Conselho Fiscal - </w:t>
      </w:r>
      <w:r>
        <w:rPr>
          <w:sz w:val="24"/>
          <w:szCs w:val="24"/>
        </w:rPr>
        <w:t>C</w:t>
      </w:r>
      <w:r w:rsidRPr="00B81085">
        <w:rPr>
          <w:sz w:val="24"/>
          <w:szCs w:val="24"/>
        </w:rPr>
        <w:t xml:space="preserve">omposto por 03 membros efetivos e 02 suplentes, eleitos na mesma Assembleia Geral que elegeu a diretoria. </w:t>
      </w:r>
    </w:p>
    <w:p w:rsidR="00B81085" w:rsidRPr="00B81085" w:rsidRDefault="00B81085" w:rsidP="0072671A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São conselheiros efetivos: Gilson Ramos Mendonça, Sonia Margarida Oliveira e Nelma Dantas Pereira.</w:t>
      </w:r>
    </w:p>
    <w:p w:rsidR="0072671A" w:rsidRDefault="00B81085" w:rsidP="0072671A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 xml:space="preserve">Conselheiros suplentes: Célia Regina Andrade Machado e Maria Eliane de Oliveira </w:t>
      </w:r>
      <w:r w:rsidR="0072671A">
        <w:rPr>
          <w:sz w:val="24"/>
          <w:szCs w:val="24"/>
        </w:rPr>
        <w:t>V</w:t>
      </w:r>
      <w:r w:rsidRPr="00B81085">
        <w:rPr>
          <w:sz w:val="24"/>
          <w:szCs w:val="24"/>
        </w:rPr>
        <w:t xml:space="preserve">argas. </w:t>
      </w:r>
    </w:p>
    <w:p w:rsidR="00352B96" w:rsidRPr="00B81085" w:rsidRDefault="00B81085" w:rsidP="0072671A">
      <w:pPr>
        <w:tabs>
          <w:tab w:val="left" w:pos="3530"/>
        </w:tabs>
        <w:jc w:val="both"/>
        <w:rPr>
          <w:sz w:val="24"/>
          <w:szCs w:val="24"/>
        </w:rPr>
      </w:pPr>
      <w:r w:rsidRPr="00B81085">
        <w:rPr>
          <w:sz w:val="24"/>
          <w:szCs w:val="24"/>
        </w:rPr>
        <w:t>Compete ao Cons</w:t>
      </w:r>
      <w:r w:rsidR="0072671A">
        <w:rPr>
          <w:sz w:val="24"/>
          <w:szCs w:val="24"/>
        </w:rPr>
        <w:t>el</w:t>
      </w:r>
      <w:r w:rsidRPr="00B81085">
        <w:rPr>
          <w:sz w:val="24"/>
          <w:szCs w:val="24"/>
        </w:rPr>
        <w:t xml:space="preserve">ho </w:t>
      </w:r>
      <w:r w:rsidR="0072671A">
        <w:rPr>
          <w:sz w:val="24"/>
          <w:szCs w:val="24"/>
        </w:rPr>
        <w:t>F</w:t>
      </w:r>
      <w:r w:rsidR="00AD7E2F">
        <w:rPr>
          <w:sz w:val="24"/>
          <w:szCs w:val="24"/>
        </w:rPr>
        <w:t>i</w:t>
      </w:r>
      <w:r w:rsidRPr="00B81085">
        <w:rPr>
          <w:sz w:val="24"/>
          <w:szCs w:val="24"/>
        </w:rPr>
        <w:t>scal:</w:t>
      </w:r>
      <w:r w:rsidR="00AD7E2F"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Examinar os documentos e livros contábeis em uso pela Diretoria, levantando quaisquer irregularidades e fazendo a</w:t>
      </w:r>
      <w:r w:rsidR="0072671A"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 xml:space="preserve">respectiva comunicação à própria Diretoria ou à </w:t>
      </w:r>
      <w:r w:rsidR="00F65AAA" w:rsidRPr="00B81085">
        <w:rPr>
          <w:sz w:val="24"/>
          <w:szCs w:val="24"/>
        </w:rPr>
        <w:t>Assembleia</w:t>
      </w:r>
      <w:r w:rsidRPr="00B81085">
        <w:rPr>
          <w:sz w:val="24"/>
          <w:szCs w:val="24"/>
        </w:rPr>
        <w:t xml:space="preserve"> Geral, conforme o caso; Emitir pareceres escritos sobre</w:t>
      </w:r>
      <w:r w:rsidR="0072671A"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>qualquer matéria relacionada com o setor financeiro da IBEM; Analisar os balancetes e o balanço geral de encerramento</w:t>
      </w:r>
      <w:r w:rsidR="00902FFD">
        <w:rPr>
          <w:sz w:val="24"/>
          <w:szCs w:val="24"/>
        </w:rPr>
        <w:t xml:space="preserve"> </w:t>
      </w:r>
      <w:r w:rsidRPr="00B81085">
        <w:rPr>
          <w:sz w:val="24"/>
          <w:szCs w:val="24"/>
        </w:rPr>
        <w:t xml:space="preserve">do exercício, submetendo o relatório final à apreciação da </w:t>
      </w:r>
      <w:r w:rsidR="00F65AAA" w:rsidRPr="00B81085">
        <w:rPr>
          <w:sz w:val="24"/>
          <w:szCs w:val="24"/>
        </w:rPr>
        <w:t>Assembleia</w:t>
      </w:r>
      <w:bookmarkStart w:id="0" w:name="_GoBack"/>
      <w:bookmarkEnd w:id="0"/>
      <w:r w:rsidRPr="00B81085">
        <w:rPr>
          <w:sz w:val="24"/>
          <w:szCs w:val="24"/>
        </w:rPr>
        <w:t xml:space="preserve"> Geral Ordinária.</w:t>
      </w:r>
    </w:p>
    <w:sectPr w:rsidR="00352B96" w:rsidRPr="00B8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D2" w:rsidRDefault="008537D2" w:rsidP="00352B96">
      <w:r>
        <w:separator/>
      </w:r>
    </w:p>
  </w:endnote>
  <w:endnote w:type="continuationSeparator" w:id="0">
    <w:p w:rsidR="008537D2" w:rsidRDefault="008537D2" w:rsidP="0035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96" w:rsidRDefault="0035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96" w:rsidRDefault="00352B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96" w:rsidRDefault="0035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D2" w:rsidRDefault="008537D2" w:rsidP="00352B96">
      <w:r>
        <w:separator/>
      </w:r>
    </w:p>
  </w:footnote>
  <w:footnote w:type="continuationSeparator" w:id="0">
    <w:p w:rsidR="008537D2" w:rsidRDefault="008537D2" w:rsidP="0035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96" w:rsidRDefault="008537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196579" o:spid="_x0000_s2059" type="#_x0000_t75" style="position:absolute;margin-left:0;margin-top:0;width:424.8pt;height:154.25pt;z-index:-251657216;mso-position-horizontal:center;mso-position-horizontal-relative:margin;mso-position-vertical:center;mso-position-vertical-relative:margin" o:allowincell="f">
          <v:imagedata r:id="rId1" o:title="Logomarca IB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96" w:rsidRDefault="008537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196580" o:spid="_x0000_s2060" type="#_x0000_t75" style="position:absolute;margin-left:0;margin-top:0;width:424.8pt;height:154.25pt;z-index:-251656192;mso-position-horizontal:center;mso-position-horizontal-relative:margin;mso-position-vertical:center;mso-position-vertical-relative:margin" o:allowincell="f">
          <v:imagedata r:id="rId1" o:title="Logomarca IB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96" w:rsidRDefault="008537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196578" o:spid="_x0000_s2058" type="#_x0000_t75" style="position:absolute;margin-left:0;margin-top:0;width:424.8pt;height:154.25pt;z-index:-251658240;mso-position-horizontal:center;mso-position-horizontal-relative:margin;mso-position-vertical:center;mso-position-vertical-relative:margin" o:allowincell="f">
          <v:imagedata r:id="rId1" o:title="Logomarca IB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533"/>
    <w:multiLevelType w:val="hybridMultilevel"/>
    <w:tmpl w:val="CDA8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6"/>
    <w:rsid w:val="00220B71"/>
    <w:rsid w:val="003152F8"/>
    <w:rsid w:val="0034252D"/>
    <w:rsid w:val="00352B96"/>
    <w:rsid w:val="003C6A99"/>
    <w:rsid w:val="004B05D6"/>
    <w:rsid w:val="00556118"/>
    <w:rsid w:val="00663ED1"/>
    <w:rsid w:val="0072671A"/>
    <w:rsid w:val="008537D2"/>
    <w:rsid w:val="00882F42"/>
    <w:rsid w:val="00902FFD"/>
    <w:rsid w:val="00907766"/>
    <w:rsid w:val="00A43642"/>
    <w:rsid w:val="00AD7E2F"/>
    <w:rsid w:val="00B81085"/>
    <w:rsid w:val="00B85A94"/>
    <w:rsid w:val="00B86A4F"/>
    <w:rsid w:val="00B90ABA"/>
    <w:rsid w:val="00CF31DC"/>
    <w:rsid w:val="00DB434B"/>
    <w:rsid w:val="00E50D2F"/>
    <w:rsid w:val="00E553BD"/>
    <w:rsid w:val="00F404BC"/>
    <w:rsid w:val="00F65AAA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F2472C5-5431-450A-B6A7-B0AA9BE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B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B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2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B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Usuário do Windows</cp:lastModifiedBy>
  <cp:revision>3</cp:revision>
  <dcterms:created xsi:type="dcterms:W3CDTF">2020-09-14T22:37:00Z</dcterms:created>
  <dcterms:modified xsi:type="dcterms:W3CDTF">2020-09-15T10:21:00Z</dcterms:modified>
</cp:coreProperties>
</file>